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3C38B2F9" w:rsidR="00D84308" w:rsidRPr="00E83EB2" w:rsidRDefault="00D84308" w:rsidP="00D84308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2A41D589" w14:textId="77777777" w:rsidR="00DF5E1D" w:rsidRPr="00F11CB5" w:rsidRDefault="00DF5E1D" w:rsidP="00DF5E1D">
      <w:pPr>
        <w:pStyle w:val="Overskrift1"/>
        <w:ind w:left="720" w:hanging="360"/>
        <w:rPr>
          <w:rFonts w:ascii="Calibri" w:hAnsi="Calibri" w:cs="Calibri"/>
        </w:rPr>
      </w:pPr>
      <w:bookmarkStart w:id="0" w:name="_Toc297280425"/>
      <w:r w:rsidRPr="00F11CB5">
        <w:rPr>
          <w:rFonts w:ascii="Calibri" w:hAnsi="Calibri" w:cs="Calibri"/>
        </w:rPr>
        <w:t>Forvaltning av rammeavtalen</w:t>
      </w:r>
      <w:bookmarkEnd w:id="0"/>
    </w:p>
    <w:p w14:paraId="3AA9A516" w14:textId="77777777" w:rsidR="00DF5E1D" w:rsidRPr="004A7B25" w:rsidRDefault="00DF5E1D" w:rsidP="00DF5E1D">
      <w:pPr>
        <w:rPr>
          <w:rFonts w:ascii="Calibri" w:hAnsi="Calibri" w:cs="Calibri"/>
          <w:sz w:val="22"/>
        </w:rPr>
      </w:pPr>
      <w:r w:rsidRPr="004A7B25">
        <w:rPr>
          <w:rFonts w:ascii="Calibri" w:hAnsi="Calibri" w:cs="Calibri"/>
          <w:sz w:val="22"/>
        </w:rPr>
        <w:t>Avrop kan gjøres av oppdragsgivers kontaktperson eller andre personer som oppdragsgiver skriftlig har gitt fullmakt til å bestille arbeider under rammeavtalen.</w:t>
      </w:r>
    </w:p>
    <w:p w14:paraId="192F1F4D" w14:textId="77777777" w:rsidR="00DF5E1D" w:rsidRPr="004A7B25" w:rsidRDefault="00DF5E1D" w:rsidP="00DF5E1D">
      <w:pPr>
        <w:rPr>
          <w:rFonts w:ascii="Calibri" w:hAnsi="Calibri" w:cs="Calibri"/>
          <w:sz w:val="22"/>
        </w:rPr>
      </w:pPr>
    </w:p>
    <w:p w14:paraId="3FD08C70" w14:textId="77777777" w:rsidR="00DF5E1D" w:rsidRPr="00F11CB5" w:rsidRDefault="00DF5E1D" w:rsidP="00DF5E1D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Kunden:</w:t>
      </w:r>
    </w:p>
    <w:p w14:paraId="3EA878C2" w14:textId="77777777" w:rsidR="00DF5E1D" w:rsidRDefault="00DF5E1D" w:rsidP="00DF5E1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5"/>
        <w:gridCol w:w="8053"/>
      </w:tblGrid>
      <w:tr w:rsidR="00DF5E1D" w:rsidRPr="00F11CB5" w14:paraId="51A20CA0" w14:textId="77777777" w:rsidTr="000F6DC9">
        <w:tc>
          <w:tcPr>
            <w:tcW w:w="1158" w:type="dxa"/>
          </w:tcPr>
          <w:p w14:paraId="602D7CAC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4C14B64A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7BFA4788" w14:textId="77777777" w:rsidTr="000F6DC9">
        <w:tc>
          <w:tcPr>
            <w:tcW w:w="1158" w:type="dxa"/>
          </w:tcPr>
          <w:p w14:paraId="50CB2480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1C441C31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6C77A3DB" w14:textId="77777777" w:rsidTr="000F6DC9">
        <w:tc>
          <w:tcPr>
            <w:tcW w:w="1158" w:type="dxa"/>
          </w:tcPr>
          <w:p w14:paraId="4B973467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02C220F9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3EB94F5D" w14:textId="77777777" w:rsidTr="000F6DC9">
        <w:tc>
          <w:tcPr>
            <w:tcW w:w="1158" w:type="dxa"/>
          </w:tcPr>
          <w:p w14:paraId="44D5F9A1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5FD663A3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0FACC0B7" w14:textId="77777777" w:rsidTr="000F6DC9">
        <w:tc>
          <w:tcPr>
            <w:tcW w:w="1158" w:type="dxa"/>
          </w:tcPr>
          <w:p w14:paraId="662672E2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6C12289B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</w:tbl>
    <w:p w14:paraId="7169F070" w14:textId="77777777" w:rsidR="00DF5E1D" w:rsidRPr="00F11CB5" w:rsidRDefault="00DF5E1D" w:rsidP="00DF5E1D">
      <w:pPr>
        <w:rPr>
          <w:rFonts w:ascii="Calibri" w:hAnsi="Calibri" w:cs="Calibri"/>
          <w:lang w:val="nn-NO"/>
        </w:rPr>
      </w:pPr>
    </w:p>
    <w:p w14:paraId="0839EF3A" w14:textId="77777777" w:rsidR="00DF5E1D" w:rsidRPr="00F11CB5" w:rsidRDefault="00DF5E1D" w:rsidP="00DF5E1D">
      <w:pPr>
        <w:rPr>
          <w:rFonts w:ascii="Calibri" w:hAnsi="Calibri" w:cs="Calibri"/>
        </w:rPr>
      </w:pPr>
      <w:r w:rsidRPr="00F11CB5">
        <w:rPr>
          <w:rFonts w:ascii="Calibri" w:hAnsi="Calibri" w:cs="Calibri"/>
        </w:rPr>
        <w:t>For Leverandøren:</w:t>
      </w:r>
    </w:p>
    <w:p w14:paraId="319B4556" w14:textId="77777777" w:rsidR="00DF5E1D" w:rsidRPr="00F11CB5" w:rsidRDefault="00DF5E1D" w:rsidP="00DF5E1D">
      <w:pPr>
        <w:rPr>
          <w:rFonts w:ascii="Calibri" w:hAnsi="Calibri" w:cs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55"/>
        <w:gridCol w:w="8053"/>
      </w:tblGrid>
      <w:tr w:rsidR="00DF5E1D" w:rsidRPr="00F11CB5" w14:paraId="48D856A5" w14:textId="77777777" w:rsidTr="000F6DC9">
        <w:tc>
          <w:tcPr>
            <w:tcW w:w="1158" w:type="dxa"/>
          </w:tcPr>
          <w:p w14:paraId="2CBFAFBD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Navn:</w:t>
            </w:r>
          </w:p>
        </w:tc>
        <w:tc>
          <w:tcPr>
            <w:tcW w:w="8388" w:type="dxa"/>
          </w:tcPr>
          <w:p w14:paraId="50C5A1AD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03C35157" w14:textId="77777777" w:rsidTr="000F6DC9">
        <w:tc>
          <w:tcPr>
            <w:tcW w:w="1158" w:type="dxa"/>
          </w:tcPr>
          <w:p w14:paraId="2E80C7E4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Stilling:</w:t>
            </w:r>
          </w:p>
        </w:tc>
        <w:tc>
          <w:tcPr>
            <w:tcW w:w="8388" w:type="dxa"/>
          </w:tcPr>
          <w:p w14:paraId="1D814867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0DE28B97" w14:textId="77777777" w:rsidTr="000F6DC9">
        <w:tc>
          <w:tcPr>
            <w:tcW w:w="1158" w:type="dxa"/>
          </w:tcPr>
          <w:p w14:paraId="771439BD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Telefon:</w:t>
            </w:r>
          </w:p>
        </w:tc>
        <w:tc>
          <w:tcPr>
            <w:tcW w:w="8388" w:type="dxa"/>
          </w:tcPr>
          <w:p w14:paraId="5DF7FE45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77FD4618" w14:textId="77777777" w:rsidTr="000F6DC9">
        <w:trPr>
          <w:trHeight w:val="90"/>
        </w:trPr>
        <w:tc>
          <w:tcPr>
            <w:tcW w:w="1158" w:type="dxa"/>
          </w:tcPr>
          <w:p w14:paraId="4711D042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E-post:</w:t>
            </w:r>
          </w:p>
        </w:tc>
        <w:tc>
          <w:tcPr>
            <w:tcW w:w="8388" w:type="dxa"/>
          </w:tcPr>
          <w:p w14:paraId="116F5ADB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  <w:tr w:rsidR="00DF5E1D" w:rsidRPr="00F11CB5" w14:paraId="60772F67" w14:textId="77777777" w:rsidTr="000F6DC9">
        <w:tc>
          <w:tcPr>
            <w:tcW w:w="1158" w:type="dxa"/>
          </w:tcPr>
          <w:p w14:paraId="4A76EBF2" w14:textId="77777777" w:rsidR="00DF5E1D" w:rsidRPr="00F11CB5" w:rsidRDefault="00DF5E1D" w:rsidP="000F6DC9">
            <w:pPr>
              <w:rPr>
                <w:rFonts w:ascii="Calibri" w:hAnsi="Calibri" w:cs="Calibri"/>
                <w:b/>
              </w:rPr>
            </w:pPr>
            <w:r w:rsidRPr="00F11CB5">
              <w:rPr>
                <w:rFonts w:ascii="Calibri" w:hAnsi="Calibri" w:cs="Calibri"/>
                <w:b/>
              </w:rPr>
              <w:t>Adresse:</w:t>
            </w:r>
          </w:p>
        </w:tc>
        <w:tc>
          <w:tcPr>
            <w:tcW w:w="8388" w:type="dxa"/>
          </w:tcPr>
          <w:p w14:paraId="4F468C0A" w14:textId="77777777" w:rsidR="00DF5E1D" w:rsidRPr="00F11CB5" w:rsidRDefault="00DF5E1D" w:rsidP="000F6DC9">
            <w:pPr>
              <w:rPr>
                <w:rFonts w:ascii="Calibri" w:hAnsi="Calibri" w:cs="Calibri"/>
              </w:rPr>
            </w:pPr>
          </w:p>
        </w:tc>
      </w:tr>
    </w:tbl>
    <w:p w14:paraId="379C4406" w14:textId="77777777" w:rsidR="00F57292" w:rsidRPr="00E83EB2" w:rsidRDefault="00F57292" w:rsidP="001672D5">
      <w:pPr>
        <w:keepLines w:val="0"/>
        <w:widowControl/>
        <w:autoSpaceDE w:val="0"/>
        <w:autoSpaceDN w:val="0"/>
        <w:adjustRightInd w:val="0"/>
        <w:rPr>
          <w:rFonts w:ascii="Calibri" w:hAnsi="Calibri"/>
          <w:sz w:val="22"/>
        </w:rPr>
      </w:pPr>
    </w:p>
    <w:p w14:paraId="00EA7599" w14:textId="77777777" w:rsidR="00D84308" w:rsidRPr="00E83EB2" w:rsidRDefault="005A604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Leveringssted</w:t>
      </w:r>
    </w:p>
    <w:p w14:paraId="3DAE12C6" w14:textId="0A6751F5" w:rsidR="00284165" w:rsidRPr="00E83EB2" w:rsidRDefault="00284165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Varer som skal leveres iht. denne kontrakt skal</w:t>
      </w:r>
      <w:r w:rsidR="00084104">
        <w:rPr>
          <w:rFonts w:ascii="Calibri" w:eastAsia="SimSun" w:hAnsi="Calibri"/>
          <w:color w:val="000000"/>
          <w:sz w:val="22"/>
          <w:szCs w:val="24"/>
        </w:rPr>
        <w:t xml:space="preserve"> leveres til bestillende enhet på oppgitt adresse for de</w:t>
      </w:r>
      <w:r w:rsidR="00C551D8">
        <w:rPr>
          <w:rFonts w:ascii="Calibri" w:eastAsia="SimSun" w:hAnsi="Calibri"/>
          <w:color w:val="000000"/>
          <w:sz w:val="22"/>
          <w:szCs w:val="24"/>
        </w:rPr>
        <w:t>t</w:t>
      </w:r>
      <w:r w:rsidR="00084104">
        <w:rPr>
          <w:rFonts w:ascii="Calibri" w:eastAsia="SimSun" w:hAnsi="Calibri"/>
          <w:color w:val="000000"/>
          <w:sz w:val="22"/>
          <w:szCs w:val="24"/>
        </w:rPr>
        <w:t xml:space="preserve"> enkelte</w:t>
      </w:r>
      <w:r w:rsidR="00C551D8">
        <w:rPr>
          <w:rFonts w:ascii="Calibri" w:eastAsia="SimSun" w:hAnsi="Calibri"/>
          <w:color w:val="000000"/>
          <w:sz w:val="22"/>
          <w:szCs w:val="24"/>
        </w:rPr>
        <w:t xml:space="preserve"> avrop/</w:t>
      </w:r>
      <w:r w:rsidR="00084104">
        <w:rPr>
          <w:rFonts w:ascii="Calibri" w:eastAsia="SimSun" w:hAnsi="Calibri"/>
          <w:color w:val="000000"/>
          <w:sz w:val="22"/>
          <w:szCs w:val="24"/>
        </w:rPr>
        <w:t>bestilling.</w:t>
      </w:r>
    </w:p>
    <w:p w14:paraId="26C7076C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Leveringstid</w:t>
      </w:r>
    </w:p>
    <w:p w14:paraId="5E67DC0C" w14:textId="1650DE5C" w:rsidR="00D44B5B" w:rsidRDefault="00D44B5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>
        <w:rPr>
          <w:rFonts w:ascii="Calibri" w:eastAsia="SimSun" w:hAnsi="Calibri"/>
          <w:color w:val="000000"/>
          <w:sz w:val="22"/>
          <w:szCs w:val="24"/>
        </w:rPr>
        <w:t xml:space="preserve">Se </w:t>
      </w:r>
      <w:r w:rsidRPr="00D44B5B">
        <w:rPr>
          <w:rFonts w:ascii="Calibri" w:eastAsia="SimSun" w:hAnsi="Calibri"/>
          <w:color w:val="000000"/>
          <w:sz w:val="22"/>
          <w:szCs w:val="24"/>
        </w:rPr>
        <w:t>Bilag 4a Prisskjema og leveringstid Shelterløsninger</w:t>
      </w:r>
      <w:r>
        <w:rPr>
          <w:rFonts w:ascii="Calibri" w:eastAsia="SimSun" w:hAnsi="Calibri"/>
          <w:color w:val="000000"/>
          <w:sz w:val="22"/>
          <w:szCs w:val="24"/>
        </w:rPr>
        <w:t>.</w:t>
      </w:r>
    </w:p>
    <w:p w14:paraId="41213A9E" w14:textId="77777777" w:rsidR="00D44B5B" w:rsidRDefault="00D44B5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14E51F01" w14:textId="0F9EE946" w:rsidR="00FF191B" w:rsidRDefault="00FF191B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987022">
        <w:rPr>
          <w:rFonts w:ascii="Calibri" w:eastAsia="SimSun" w:hAnsi="Calibri"/>
          <w:color w:val="000000"/>
          <w:sz w:val="22"/>
          <w:szCs w:val="24"/>
        </w:rPr>
        <w:t>Levering skal skje innenfor ordinær arbeidstid og i tidsrommet kl. 08.00-1</w:t>
      </w:r>
      <w:r w:rsidR="00FD3DAB">
        <w:rPr>
          <w:rFonts w:ascii="Calibri" w:eastAsia="SimSun" w:hAnsi="Calibri"/>
          <w:color w:val="000000"/>
          <w:sz w:val="22"/>
          <w:szCs w:val="24"/>
        </w:rPr>
        <w:t>6</w:t>
      </w:r>
      <w:r w:rsidRPr="00987022">
        <w:rPr>
          <w:rFonts w:ascii="Calibri" w:eastAsia="SimSun" w:hAnsi="Calibri"/>
          <w:color w:val="000000"/>
          <w:sz w:val="22"/>
          <w:szCs w:val="24"/>
        </w:rPr>
        <w:t>.00.</w:t>
      </w:r>
    </w:p>
    <w:p w14:paraId="4E50C13A" w14:textId="77777777" w:rsidR="00FD3DAB" w:rsidRDefault="00FD3DAB" w:rsidP="00FD3DAB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</w:p>
    <w:p w14:paraId="6714025C" w14:textId="68D8D737" w:rsidR="00FD3DAB" w:rsidRDefault="00FD3DAB" w:rsidP="00FD3DAB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FD3DAB">
        <w:rPr>
          <w:rFonts w:ascii="Calibri" w:eastAsia="SimSun" w:hAnsi="Calibri"/>
          <w:color w:val="000000"/>
          <w:sz w:val="22"/>
          <w:szCs w:val="24"/>
        </w:rPr>
        <w:t>Partene skal besvare henvendelser fra den annen Part uten ugrunnet opphold. Henvendelser per e-post skal besvares av Leverandøren innen tre virkedager fra mottak.</w:t>
      </w:r>
    </w:p>
    <w:p w14:paraId="67EDABE2" w14:textId="1BE35846" w:rsidR="00084104" w:rsidRDefault="00084104" w:rsidP="00084104">
      <w:pPr>
        <w:pStyle w:val="Overskrift1"/>
        <w:rPr>
          <w:rFonts w:ascii="Calibri" w:hAnsi="Calibri"/>
        </w:rPr>
      </w:pPr>
      <w:r w:rsidRPr="007B1753">
        <w:rPr>
          <w:rFonts w:ascii="Calibri" w:hAnsi="Calibri"/>
        </w:rPr>
        <w:t>Pakkse</w:t>
      </w:r>
      <w:r w:rsidR="007B1753" w:rsidRPr="007B1753">
        <w:rPr>
          <w:rFonts w:ascii="Calibri" w:hAnsi="Calibri"/>
        </w:rPr>
        <w:t>ddel</w:t>
      </w:r>
    </w:p>
    <w:p w14:paraId="7CA4D16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Følgeseddel/pakkseddel skal følge med hver forsendelse.</w:t>
      </w:r>
    </w:p>
    <w:p w14:paraId="5A020F25" w14:textId="77777777" w:rsidR="007B1753" w:rsidRPr="007B1753" w:rsidRDefault="007B1753" w:rsidP="007B1753">
      <w:p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Den skal inneholde følgende:</w:t>
      </w:r>
    </w:p>
    <w:p w14:paraId="1C0BD73C" w14:textId="4CEF3E8D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Leverandørens firmanavn, organisasjonsnummer, mva</w:t>
      </w:r>
      <w:r w:rsidR="00264805">
        <w:rPr>
          <w:rFonts w:ascii="Calibri" w:eastAsia="SimSun" w:hAnsi="Calibri"/>
          <w:color w:val="000000"/>
          <w:sz w:val="22"/>
          <w:szCs w:val="24"/>
        </w:rPr>
        <w:t>.</w:t>
      </w:r>
      <w:r w:rsidRPr="007B1753">
        <w:rPr>
          <w:rFonts w:ascii="Calibri" w:eastAsia="SimSun" w:hAnsi="Calibri"/>
          <w:color w:val="000000"/>
          <w:sz w:val="22"/>
          <w:szCs w:val="24"/>
        </w:rPr>
        <w:t xml:space="preserve"> nummer og kontonummer</w:t>
      </w:r>
    </w:p>
    <w:p w14:paraId="0D4CD5A4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(bestillende enhets) leveringsadresse</w:t>
      </w:r>
    </w:p>
    <w:p w14:paraId="57ACBAEF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Kjøperens referanse/ ordrenummer</w:t>
      </w:r>
    </w:p>
    <w:p w14:paraId="188C522C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Beskrivelse av hva som er levert</w:t>
      </w:r>
    </w:p>
    <w:p w14:paraId="5A391250" w14:textId="1C859D46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lastRenderedPageBreak/>
        <w:t>Antall levert. Ved rest</w:t>
      </w:r>
      <w:r w:rsidR="00264805">
        <w:rPr>
          <w:rFonts w:ascii="Calibri" w:eastAsia="SimSun" w:hAnsi="Calibri"/>
          <w:color w:val="000000"/>
          <w:sz w:val="22"/>
          <w:szCs w:val="24"/>
        </w:rPr>
        <w:t>leveranser</w:t>
      </w:r>
      <w:r w:rsidRPr="007B1753">
        <w:rPr>
          <w:rFonts w:ascii="Calibri" w:eastAsia="SimSun" w:hAnsi="Calibri"/>
          <w:color w:val="000000"/>
          <w:sz w:val="22"/>
          <w:szCs w:val="24"/>
        </w:rPr>
        <w:t xml:space="preserve"> skal det angis når resterende varer/ tjenester vil bli ettersendt/ utført.</w:t>
      </w:r>
    </w:p>
    <w:p w14:paraId="5A8066F8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Leveransens samlede NOK verdi med og uten merverdiavgift. Frakt skal være inkludert i prisen. Ved bruk av Kjøperens bestillingssystem skal eventuell avtalt frakt sendes som separat faktura og ikke inngå i totalsummen for følgeseddelen/ fakturaen.</w:t>
      </w:r>
    </w:p>
    <w:p w14:paraId="0AFB251E" w14:textId="77777777" w:rsidR="007B1753" w:rsidRPr="007B1753" w:rsidRDefault="007B1753" w:rsidP="007B1753">
      <w:pPr>
        <w:keepLines w:val="0"/>
        <w:widowControl/>
        <w:numPr>
          <w:ilvl w:val="0"/>
          <w:numId w:val="20"/>
        </w:numPr>
        <w:jc w:val="both"/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Dato for ekspedering</w:t>
      </w:r>
    </w:p>
    <w:p w14:paraId="7BBE436D" w14:textId="5FCBAE63" w:rsidR="007B1753" w:rsidRPr="007B1753" w:rsidRDefault="007B1753" w:rsidP="007B1753">
      <w:pPr>
        <w:rPr>
          <w:rFonts w:ascii="Calibri" w:eastAsia="SimSun" w:hAnsi="Calibri"/>
          <w:color w:val="000000"/>
          <w:sz w:val="22"/>
          <w:szCs w:val="24"/>
        </w:rPr>
      </w:pPr>
      <w:r w:rsidRPr="007B1753">
        <w:rPr>
          <w:rFonts w:ascii="Calibri" w:eastAsia="SimSun" w:hAnsi="Calibri"/>
          <w:color w:val="000000"/>
          <w:sz w:val="22"/>
          <w:szCs w:val="24"/>
        </w:rPr>
        <w:t>Øvrige detaljer for elektronisk bestilling kan spesifiseres nærmere mellom Kjøper og Leverandør</w:t>
      </w:r>
    </w:p>
    <w:p w14:paraId="34E323A9" w14:textId="77777777" w:rsidR="00D84308" w:rsidRPr="00E83EB2" w:rsidRDefault="00CF3AA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Betalings- og f</w:t>
      </w:r>
      <w:r w:rsidR="005A6044" w:rsidRPr="00E83EB2">
        <w:rPr>
          <w:rFonts w:ascii="Calibri" w:hAnsi="Calibri"/>
        </w:rPr>
        <w:t>aktureringsrutiner</w:t>
      </w:r>
    </w:p>
    <w:p w14:paraId="32AF48A7" w14:textId="20FDED3F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Leveransen skal være komplett iht. bestilling før det utstedes faktura. Det vil bli akseptert kun én faktura per bestilling. Leverandør skal kunne tilby brukerenhetene samlefaktura dersom de ønsker dette.</w:t>
      </w:r>
    </w:p>
    <w:p w14:paraId="1C7BA4F9" w14:textId="433CF9FA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Fakturering skjer til bestillende brukerenhet oppgitt bestiller og adresse.</w:t>
      </w:r>
    </w:p>
    <w:p w14:paraId="7784BD37" w14:textId="6EDC3D8F" w:rsidR="007B1753" w:rsidRPr="007B1753" w:rsidRDefault="007B1753" w:rsidP="007B1753">
      <w:pPr>
        <w:pStyle w:val="Overskrift2"/>
        <w:rPr>
          <w:rFonts w:ascii="Calibri" w:hAnsi="Calibri"/>
        </w:rPr>
      </w:pPr>
      <w:r w:rsidRPr="007B1753">
        <w:rPr>
          <w:rFonts w:ascii="Calibri" w:hAnsi="Calibri"/>
        </w:rPr>
        <w:t>E-handel</w:t>
      </w:r>
    </w:p>
    <w:p w14:paraId="6411E43D" w14:textId="0D9CD8BE" w:rsidR="00277A69" w:rsidRDefault="007B1753" w:rsidP="007B1753">
      <w:pPr>
        <w:jc w:val="both"/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 xml:space="preserve">Dersom Kjøper krever det, skal Leverandøren for egen regning utarbeide og vedlikeholde </w:t>
      </w:r>
      <w:r w:rsidR="00277A69">
        <w:rPr>
          <w:rFonts w:ascii="Calibri" w:hAnsi="Calibri"/>
          <w:sz w:val="22"/>
        </w:rPr>
        <w:t>følgende løsninger</w:t>
      </w:r>
      <w:r w:rsidRPr="007B1753">
        <w:rPr>
          <w:rFonts w:ascii="Calibri" w:hAnsi="Calibri"/>
          <w:sz w:val="22"/>
        </w:rPr>
        <w:t xml:space="preserve"> over tjenestene</w:t>
      </w:r>
      <w:r w:rsidR="00277A69">
        <w:rPr>
          <w:rFonts w:ascii="Calibri" w:hAnsi="Calibri"/>
          <w:sz w:val="22"/>
        </w:rPr>
        <w:t>/varene</w:t>
      </w:r>
      <w:r w:rsidRPr="007B1753">
        <w:rPr>
          <w:rFonts w:ascii="Calibri" w:hAnsi="Calibri"/>
          <w:sz w:val="22"/>
        </w:rPr>
        <w:t xml:space="preserve"> under denne kontrakt, som kan benyttes i Kjøpers e-innkjøpsløsning</w:t>
      </w:r>
      <w:r w:rsidR="00277A69">
        <w:rPr>
          <w:rFonts w:ascii="Calibri" w:hAnsi="Calibri"/>
          <w:sz w:val="22"/>
        </w:rPr>
        <w:t>:</w:t>
      </w:r>
    </w:p>
    <w:p w14:paraId="5533A1CD" w14:textId="7844AE8D" w:rsidR="00277A69" w:rsidRDefault="00277A69" w:rsidP="00277A69">
      <w:pPr>
        <w:pStyle w:val="Listeavsnitt"/>
        <w:numPr>
          <w:ilvl w:val="0"/>
          <w:numId w:val="21"/>
        </w:numPr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Elektronisk katalog</w:t>
      </w:r>
    </w:p>
    <w:p w14:paraId="7DE94B35" w14:textId="0F01FD12" w:rsidR="00277A69" w:rsidRPr="00277A69" w:rsidRDefault="00277A69" w:rsidP="00277A69">
      <w:pPr>
        <w:pStyle w:val="Listeavsnitt"/>
        <w:numPr>
          <w:ilvl w:val="0"/>
          <w:numId w:val="21"/>
        </w:numPr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Punch-out løsning, som også har mulighet til å levere støtte for differensiert merverdiavgift ved behov</w:t>
      </w:r>
    </w:p>
    <w:p w14:paraId="02A8387B" w14:textId="77777777" w:rsidR="00277A69" w:rsidRDefault="00277A69" w:rsidP="007B1753">
      <w:pPr>
        <w:jc w:val="both"/>
        <w:rPr>
          <w:rFonts w:ascii="Calibri" w:hAnsi="Calibri"/>
          <w:sz w:val="22"/>
        </w:rPr>
      </w:pPr>
    </w:p>
    <w:p w14:paraId="41C90E95" w14:textId="3A507314" w:rsidR="007B1753" w:rsidRDefault="007B1753" w:rsidP="007B1753">
      <w:pPr>
        <w:jc w:val="both"/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 xml:space="preserve">Det forventes at Leverandøren kan motta bestillinger fra Kjøperens bestillingssystem som minimum e-post. </w:t>
      </w:r>
    </w:p>
    <w:p w14:paraId="3B5B88BA" w14:textId="77777777" w:rsidR="00277A69" w:rsidRPr="007B1753" w:rsidRDefault="00277A69" w:rsidP="007B1753">
      <w:pPr>
        <w:jc w:val="both"/>
        <w:rPr>
          <w:rFonts w:ascii="Calibri" w:hAnsi="Calibri"/>
          <w:sz w:val="22"/>
        </w:rPr>
      </w:pPr>
    </w:p>
    <w:p w14:paraId="59413E92" w14:textId="1EB9019A" w:rsidR="007B1753" w:rsidRPr="007B1753" w:rsidRDefault="007B1753" w:rsidP="007B1753">
      <w:pPr>
        <w:jc w:val="both"/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>Mer detaljerte rutiner vedrørende e-handel kan avklares nærmere mellom Kjøper og Leverandør.</w:t>
      </w:r>
    </w:p>
    <w:p w14:paraId="3A7F3056" w14:textId="3C6E2058" w:rsidR="007B1753" w:rsidRDefault="007B1753" w:rsidP="007B1753">
      <w:pPr>
        <w:jc w:val="both"/>
        <w:rPr>
          <w:rFonts w:ascii="Arial" w:hAnsi="Arial" w:cs="Arial"/>
          <w:sz w:val="22"/>
        </w:rPr>
      </w:pPr>
    </w:p>
    <w:p w14:paraId="708721F2" w14:textId="77777777" w:rsidR="007B1753" w:rsidRDefault="007B1753" w:rsidP="007B1753">
      <w:pPr>
        <w:rPr>
          <w:rFonts w:ascii="Calibri" w:hAnsi="Calibri"/>
          <w:sz w:val="22"/>
        </w:rPr>
      </w:pPr>
      <w:r w:rsidRPr="007B1753">
        <w:rPr>
          <w:rFonts w:ascii="Calibri" w:hAnsi="Calibri"/>
          <w:sz w:val="22"/>
        </w:rPr>
        <w:t>Ved bestillinger fra kjøperens bestillingssystem for e-handel, kan kjøperen velge å la pakkseddel erstatte fakturaen.</w:t>
      </w:r>
    </w:p>
    <w:p w14:paraId="0B566C55" w14:textId="77777777" w:rsidR="00D84308" w:rsidRPr="00E83EB2" w:rsidRDefault="00D84308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Krav til statistikkmateriale</w:t>
      </w:r>
    </w:p>
    <w:p w14:paraId="053B11F4" w14:textId="27F41274" w:rsidR="00D84308" w:rsidRDefault="00152644" w:rsidP="004B2593">
      <w:pPr>
        <w:rPr>
          <w:rFonts w:ascii="Calibri" w:hAnsi="Calibri"/>
          <w:sz w:val="22"/>
        </w:rPr>
      </w:pPr>
      <w:r w:rsidRPr="001435A1">
        <w:rPr>
          <w:rFonts w:ascii="Calibri" w:hAnsi="Calibri"/>
          <w:sz w:val="22"/>
        </w:rPr>
        <w:t>Leverandør skal kostnadsfritt på forespørsel fra oppdragsgiver oversende statistikk, elektronisk i</w:t>
      </w:r>
      <w:r w:rsidR="00050E90" w:rsidRPr="001435A1">
        <w:rPr>
          <w:rFonts w:ascii="Calibri" w:hAnsi="Calibri"/>
          <w:sz w:val="22"/>
        </w:rPr>
        <w:t xml:space="preserve"> ett </w:t>
      </w:r>
      <w:r w:rsidR="00453092" w:rsidRPr="001435A1">
        <w:rPr>
          <w:rFonts w:ascii="Calibri" w:hAnsi="Calibri"/>
          <w:sz w:val="22"/>
        </w:rPr>
        <w:t>Excel-dokument</w:t>
      </w:r>
      <w:r w:rsidRPr="001435A1">
        <w:rPr>
          <w:rFonts w:ascii="Calibri" w:hAnsi="Calibri"/>
          <w:sz w:val="22"/>
        </w:rPr>
        <w:t>. Oversikten skal inneholde spesifiserte opplysninger om hvilke vare og tjenester som er levert, inkludert fakturert beløp pr. vare og totalt uttak. Statistikken skal leveres per leveringssted, per produktgruppe</w:t>
      </w:r>
      <w:r w:rsidR="007B1753">
        <w:rPr>
          <w:rFonts w:ascii="Calibri" w:hAnsi="Calibri"/>
          <w:sz w:val="22"/>
        </w:rPr>
        <w:t>, per enhet/bestiller</w:t>
      </w:r>
      <w:r w:rsidRPr="001435A1">
        <w:rPr>
          <w:rFonts w:ascii="Calibri" w:hAnsi="Calibri"/>
          <w:sz w:val="22"/>
        </w:rPr>
        <w:t xml:space="preserve"> og samlet for alle</w:t>
      </w:r>
      <w:r w:rsidR="007B1753">
        <w:rPr>
          <w:rFonts w:ascii="Calibri" w:hAnsi="Calibri"/>
          <w:sz w:val="22"/>
        </w:rPr>
        <w:t xml:space="preserve"> enheter</w:t>
      </w:r>
      <w:r w:rsidRPr="001435A1">
        <w:rPr>
          <w:rFonts w:ascii="Calibri" w:hAnsi="Calibri"/>
          <w:sz w:val="22"/>
        </w:rPr>
        <w:t>.</w:t>
      </w:r>
      <w:r w:rsidR="00F52FAA">
        <w:rPr>
          <w:rFonts w:ascii="Calibri" w:hAnsi="Calibri"/>
          <w:sz w:val="22"/>
        </w:rPr>
        <w:t xml:space="preserve"> Statistikken skal formateres på en slik måte at den egner seg for videre analyse ved bruk av pivottabeller.</w:t>
      </w:r>
    </w:p>
    <w:p w14:paraId="24410F5E" w14:textId="77777777" w:rsidR="00FD3DAB" w:rsidRPr="00E83EB2" w:rsidRDefault="00FD3DAB" w:rsidP="00FD3DAB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Godkjente underleverandører</w:t>
      </w:r>
    </w:p>
    <w:p w14:paraId="23443998" w14:textId="335B3145" w:rsidR="00FD3DAB" w:rsidRDefault="00FD3DAB" w:rsidP="00FD3DAB">
      <w:pPr>
        <w:rPr>
          <w:rFonts w:ascii="Calibri" w:hAnsi="Calibri"/>
        </w:rPr>
      </w:pPr>
      <w:r w:rsidRPr="00FD3DAB">
        <w:rPr>
          <w:rFonts w:ascii="Calibri" w:hAnsi="Calibri"/>
        </w:rPr>
        <w:t>Leverandøren vil i gjennomføringen av Rammeavtalen benytte følgende underleverandører:</w:t>
      </w:r>
    </w:p>
    <w:p w14:paraId="4B3966BF" w14:textId="77777777" w:rsidR="00FD3DAB" w:rsidRPr="00E83EB2" w:rsidRDefault="00FD3DAB" w:rsidP="00FD3DAB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3088"/>
        <w:gridCol w:w="3114"/>
      </w:tblGrid>
      <w:tr w:rsidR="00FD3DAB" w:rsidRPr="00E83EB2" w14:paraId="08F49B56" w14:textId="77777777" w:rsidTr="008E2869">
        <w:tc>
          <w:tcPr>
            <w:tcW w:w="3182" w:type="dxa"/>
          </w:tcPr>
          <w:p w14:paraId="0B623BFC" w14:textId="77777777" w:rsidR="00FD3DAB" w:rsidRPr="00E83EB2" w:rsidRDefault="00FD3DAB" w:rsidP="008E2869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</w:tcPr>
          <w:p w14:paraId="52A3FC20" w14:textId="77777777" w:rsidR="00FD3DAB" w:rsidRPr="00E83EB2" w:rsidRDefault="00FD3DAB" w:rsidP="008E2869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 xml:space="preserve">Organisasjonsnr. </w:t>
            </w:r>
          </w:p>
        </w:tc>
        <w:tc>
          <w:tcPr>
            <w:tcW w:w="3182" w:type="dxa"/>
          </w:tcPr>
          <w:p w14:paraId="780C3FB3" w14:textId="77777777" w:rsidR="00FD3DAB" w:rsidRPr="00E83EB2" w:rsidRDefault="00FD3DAB" w:rsidP="008E2869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FD3DAB" w:rsidRPr="00E83EB2" w14:paraId="06C0CC67" w14:textId="77777777" w:rsidTr="008E2869">
        <w:tc>
          <w:tcPr>
            <w:tcW w:w="3182" w:type="dxa"/>
          </w:tcPr>
          <w:p w14:paraId="2AF7D589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0C7B174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7EF69F7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</w:tr>
      <w:tr w:rsidR="00FD3DAB" w:rsidRPr="00E83EB2" w14:paraId="1931FD59" w14:textId="77777777" w:rsidTr="008E2869">
        <w:tc>
          <w:tcPr>
            <w:tcW w:w="3182" w:type="dxa"/>
          </w:tcPr>
          <w:p w14:paraId="2D6E35B7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80F88B4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06FC5412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</w:tr>
      <w:tr w:rsidR="00FD3DAB" w:rsidRPr="00E83EB2" w14:paraId="17D5052B" w14:textId="77777777" w:rsidTr="008E2869">
        <w:tc>
          <w:tcPr>
            <w:tcW w:w="3182" w:type="dxa"/>
          </w:tcPr>
          <w:p w14:paraId="2DD10BC3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47BCF5CE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372EC1FE" w14:textId="77777777" w:rsidR="00FD3DAB" w:rsidRPr="00E83EB2" w:rsidRDefault="00FD3DAB" w:rsidP="008E2869">
            <w:pPr>
              <w:rPr>
                <w:rFonts w:ascii="Calibri" w:hAnsi="Calibri"/>
              </w:rPr>
            </w:pPr>
          </w:p>
        </w:tc>
      </w:tr>
    </w:tbl>
    <w:p w14:paraId="6233F891" w14:textId="77777777" w:rsidR="00FD3DAB" w:rsidRPr="00E83EB2" w:rsidRDefault="00FD3DAB" w:rsidP="00FD3DAB">
      <w:pPr>
        <w:rPr>
          <w:rFonts w:ascii="Calibri" w:hAnsi="Calibri"/>
        </w:rPr>
      </w:pPr>
    </w:p>
    <w:p w14:paraId="71E2C709" w14:textId="77777777" w:rsidR="00FD3DAB" w:rsidRPr="00FD3DAB" w:rsidRDefault="00FD3DAB" w:rsidP="00FD3DAB">
      <w:pPr>
        <w:numPr>
          <w:ilvl w:val="1"/>
          <w:numId w:val="16"/>
        </w:numPr>
        <w:rPr>
          <w:rFonts w:ascii="Calibri" w:hAnsi="Calibri"/>
          <w:b/>
          <w:bCs/>
        </w:rPr>
      </w:pPr>
      <w:r w:rsidRPr="00FD3DAB">
        <w:rPr>
          <w:rFonts w:ascii="Calibri" w:hAnsi="Calibri"/>
          <w:b/>
          <w:bCs/>
        </w:rPr>
        <w:t>Navn og kontaktopplysninger</w:t>
      </w:r>
    </w:p>
    <w:p w14:paraId="23FAA094" w14:textId="77777777" w:rsidR="00FD3DAB" w:rsidRPr="00FD3DAB" w:rsidRDefault="00FD3DAB" w:rsidP="00FD3DAB">
      <w:pPr>
        <w:rPr>
          <w:rFonts w:ascii="Calibri" w:hAnsi="Calibri"/>
        </w:rPr>
      </w:pPr>
      <w:r w:rsidRPr="00FD3DAB">
        <w:rPr>
          <w:rFonts w:ascii="Calibri" w:hAnsi="Calibri"/>
        </w:rPr>
        <w:t>Navn og kontaktopplysninger til den enkelte underleverandør fremgår nedenfor.</w:t>
      </w:r>
    </w:p>
    <w:p w14:paraId="60EF0E6D" w14:textId="77777777" w:rsidR="00FD3DAB" w:rsidRPr="00FD3DAB" w:rsidRDefault="00FD3DAB" w:rsidP="00FD3DAB">
      <w:pPr>
        <w:rPr>
          <w:rFonts w:ascii="Calibri" w:hAnsi="Calibri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FD3DAB" w:rsidRPr="00FD3DAB" w14:paraId="2661D5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09626F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Navn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94F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  <w:tr w:rsidR="00FD3DAB" w:rsidRPr="00FD3DAB" w14:paraId="7FA6A2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485543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Kontaktperson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A2EF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  <w:tr w:rsidR="00FD3DAB" w:rsidRPr="00FD3DAB" w14:paraId="4B1E9D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B44C09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Telefon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B8C8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  <w:tr w:rsidR="00FD3DAB" w:rsidRPr="00FD3DAB" w14:paraId="7C7BF4BE" w14:textId="77777777">
        <w:trPr>
          <w:trHeight w:val="3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889270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E-post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CAB9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</w:tbl>
    <w:p w14:paraId="3A691F8D" w14:textId="77777777" w:rsidR="00FD3DAB" w:rsidRPr="00FD3DAB" w:rsidRDefault="00FD3DAB" w:rsidP="00FD3DAB">
      <w:pPr>
        <w:rPr>
          <w:rFonts w:ascii="Calibri" w:hAnsi="Calibri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FD3DAB" w:rsidRPr="00FD3DAB" w14:paraId="2AA8A7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DEC27E1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Navn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3C5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  <w:tr w:rsidR="00FD3DAB" w:rsidRPr="00FD3DAB" w14:paraId="2DE06DE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3FF5A3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Kontaktperson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851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  <w:tr w:rsidR="00FD3DAB" w:rsidRPr="00FD3DAB" w14:paraId="324B18A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E598D4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Telefon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C94B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  <w:tr w:rsidR="00FD3DAB" w:rsidRPr="00FD3DAB" w14:paraId="16018EB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FD0F9E" w14:textId="77777777" w:rsidR="00FD3DAB" w:rsidRPr="00FD3DAB" w:rsidRDefault="00FD3DAB" w:rsidP="00FD3DAB">
            <w:pPr>
              <w:rPr>
                <w:rFonts w:ascii="Calibri" w:hAnsi="Calibri"/>
                <w:b/>
                <w:lang w:val="en-US"/>
              </w:rPr>
            </w:pPr>
            <w:r w:rsidRPr="00FD3DAB">
              <w:rPr>
                <w:rFonts w:ascii="Calibri" w:hAnsi="Calibri"/>
                <w:b/>
                <w:lang w:val="en-US"/>
              </w:rPr>
              <w:t>E-post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D12D" w14:textId="77777777" w:rsidR="00FD3DAB" w:rsidRPr="00FD3DAB" w:rsidRDefault="00FD3DAB" w:rsidP="00FD3DAB">
            <w:pPr>
              <w:rPr>
                <w:rFonts w:ascii="Calibri" w:hAnsi="Calibri"/>
                <w:lang w:val="en-US"/>
              </w:rPr>
            </w:pPr>
          </w:p>
        </w:tc>
      </w:tr>
    </w:tbl>
    <w:p w14:paraId="689B2E03" w14:textId="77777777" w:rsidR="00FD3DAB" w:rsidRPr="00E83EB2" w:rsidRDefault="00FD3DAB" w:rsidP="004B2593">
      <w:pPr>
        <w:rPr>
          <w:rFonts w:ascii="Calibri" w:hAnsi="Calibri"/>
        </w:rPr>
      </w:pPr>
    </w:p>
    <w:sectPr w:rsidR="00FD3DAB" w:rsidRPr="00E83EB2" w:rsidSect="00F5112B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C193" w14:textId="77777777" w:rsidR="006E4A9D" w:rsidRDefault="006E4A9D" w:rsidP="002320BA">
      <w:r>
        <w:separator/>
      </w:r>
    </w:p>
  </w:endnote>
  <w:endnote w:type="continuationSeparator" w:id="0">
    <w:p w14:paraId="546EA477" w14:textId="77777777" w:rsidR="006E4A9D" w:rsidRDefault="006E4A9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45E0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4B2593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2166C" w14:textId="77777777" w:rsidR="006E4A9D" w:rsidRDefault="006E4A9D" w:rsidP="002320BA">
      <w:r>
        <w:separator/>
      </w:r>
    </w:p>
  </w:footnote>
  <w:footnote w:type="continuationSeparator" w:id="0">
    <w:p w14:paraId="76F941EE" w14:textId="77777777" w:rsidR="006E4A9D" w:rsidRDefault="006E4A9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9234B" w14:textId="020348C7" w:rsidR="004E5BDE" w:rsidRPr="00841328" w:rsidRDefault="00084895" w:rsidP="00CE48F3">
    <w:pPr>
      <w:pStyle w:val="Topptekst"/>
      <w:jc w:val="right"/>
      <w:rPr>
        <w:rFonts w:ascii="Calibri" w:hAnsi="Calibri" w:cs="Arial"/>
        <w:b/>
        <w:szCs w:val="24"/>
      </w:rPr>
    </w:pPr>
    <w:r>
      <w:rPr>
        <w:noProof/>
      </w:rPr>
      <w:drawing>
        <wp:inline distT="0" distB="0" distL="0" distR="0" wp14:anchorId="329A8527" wp14:editId="6CF2F8E4">
          <wp:extent cx="685800" cy="857250"/>
          <wp:effectExtent l="0" t="0" r="0" b="0"/>
          <wp:docPr id="2065447957" name="Bilde 2" descr="NVE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447957" name="Bilde 2" descr="NVE&#10;&#10;KI-generert innhold kan være feil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ource Sans Pro" w:hAnsi="Source Sans Pro"/>
        <w:sz w:val="22"/>
      </w:rPr>
      <w:tab/>
    </w:r>
    <w:r>
      <w:rPr>
        <w:rFonts w:ascii="Source Sans Pro" w:hAnsi="Source Sans Pro"/>
        <w:sz w:val="22"/>
      </w:rPr>
      <w:tab/>
    </w:r>
    <w:r w:rsidRPr="00084895">
      <w:rPr>
        <w:rFonts w:ascii="Source Sans Pro" w:hAnsi="Source Sans Pro"/>
        <w:sz w:val="22"/>
      </w:rPr>
      <w:t xml:space="preserve"> </w:t>
    </w:r>
    <w:r w:rsidRPr="00FD3DAB">
      <w:rPr>
        <w:rFonts w:ascii="Source Sans Pro" w:hAnsi="Source Sans Pro"/>
        <w:sz w:val="22"/>
      </w:rPr>
      <w:t xml:space="preserve">Del 2_Bilag </w:t>
    </w:r>
    <w:r>
      <w:rPr>
        <w:rFonts w:ascii="Source Sans Pro" w:hAnsi="Source Sans Pro"/>
        <w:sz w:val="22"/>
      </w:rPr>
      <w:t>3</w:t>
    </w:r>
    <w:r w:rsidRPr="00FD3DAB">
      <w:rPr>
        <w:rFonts w:ascii="Source Sans Pro" w:hAnsi="Source Sans Pro"/>
        <w:sz w:val="22"/>
      </w:rPr>
      <w:t xml:space="preserve"> Administrative bestemmelser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32AD9"/>
    <w:multiLevelType w:val="hybridMultilevel"/>
    <w:tmpl w:val="C6AEA03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94424104">
    <w:abstractNumId w:val="11"/>
  </w:num>
  <w:num w:numId="2" w16cid:durableId="500392820">
    <w:abstractNumId w:val="9"/>
  </w:num>
  <w:num w:numId="3" w16cid:durableId="1026178840">
    <w:abstractNumId w:val="18"/>
  </w:num>
  <w:num w:numId="4" w16cid:durableId="1834906333">
    <w:abstractNumId w:val="2"/>
  </w:num>
  <w:num w:numId="5" w16cid:durableId="1322201030">
    <w:abstractNumId w:val="15"/>
  </w:num>
  <w:num w:numId="6" w16cid:durableId="179610068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2050128">
    <w:abstractNumId w:val="10"/>
  </w:num>
  <w:num w:numId="8" w16cid:durableId="2115442197">
    <w:abstractNumId w:val="8"/>
  </w:num>
  <w:num w:numId="9" w16cid:durableId="1434008486">
    <w:abstractNumId w:val="14"/>
  </w:num>
  <w:num w:numId="10" w16cid:durableId="1877817781">
    <w:abstractNumId w:val="3"/>
  </w:num>
  <w:num w:numId="11" w16cid:durableId="969941827">
    <w:abstractNumId w:val="16"/>
  </w:num>
  <w:num w:numId="12" w16cid:durableId="886647539">
    <w:abstractNumId w:val="12"/>
  </w:num>
  <w:num w:numId="13" w16cid:durableId="41441886">
    <w:abstractNumId w:val="6"/>
  </w:num>
  <w:num w:numId="14" w16cid:durableId="2248726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40678342">
    <w:abstractNumId w:val="17"/>
  </w:num>
  <w:num w:numId="16" w16cid:durableId="330110892">
    <w:abstractNumId w:val="7"/>
  </w:num>
  <w:num w:numId="17" w16cid:durableId="48843060">
    <w:abstractNumId w:val="0"/>
  </w:num>
  <w:num w:numId="18" w16cid:durableId="48384808">
    <w:abstractNumId w:val="4"/>
  </w:num>
  <w:num w:numId="19" w16cid:durableId="574898048">
    <w:abstractNumId w:val="7"/>
  </w:num>
  <w:num w:numId="20" w16cid:durableId="1468081463">
    <w:abstractNumId w:val="13"/>
  </w:num>
  <w:num w:numId="21" w16cid:durableId="13903786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E90"/>
    <w:rsid w:val="00055814"/>
    <w:rsid w:val="0005591F"/>
    <w:rsid w:val="000656B0"/>
    <w:rsid w:val="00084104"/>
    <w:rsid w:val="00084895"/>
    <w:rsid w:val="00093D58"/>
    <w:rsid w:val="00095A4C"/>
    <w:rsid w:val="000A0D5F"/>
    <w:rsid w:val="000A3164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58DC"/>
    <w:rsid w:val="001672D5"/>
    <w:rsid w:val="00180157"/>
    <w:rsid w:val="00185C75"/>
    <w:rsid w:val="001907E4"/>
    <w:rsid w:val="001945F4"/>
    <w:rsid w:val="001A2407"/>
    <w:rsid w:val="001B5501"/>
    <w:rsid w:val="001B5F96"/>
    <w:rsid w:val="001C12D8"/>
    <w:rsid w:val="001D6861"/>
    <w:rsid w:val="001E0D18"/>
    <w:rsid w:val="001F76FC"/>
    <w:rsid w:val="00201650"/>
    <w:rsid w:val="00210540"/>
    <w:rsid w:val="00223757"/>
    <w:rsid w:val="00223E58"/>
    <w:rsid w:val="002320BA"/>
    <w:rsid w:val="00245AEC"/>
    <w:rsid w:val="00250C45"/>
    <w:rsid w:val="00264805"/>
    <w:rsid w:val="00277A69"/>
    <w:rsid w:val="002811B1"/>
    <w:rsid w:val="00284165"/>
    <w:rsid w:val="00293CBD"/>
    <w:rsid w:val="0029443C"/>
    <w:rsid w:val="002960C4"/>
    <w:rsid w:val="002B0A27"/>
    <w:rsid w:val="002B40E8"/>
    <w:rsid w:val="002C12F9"/>
    <w:rsid w:val="002D136E"/>
    <w:rsid w:val="002D274D"/>
    <w:rsid w:val="0030402C"/>
    <w:rsid w:val="0031087A"/>
    <w:rsid w:val="00310AFA"/>
    <w:rsid w:val="00310CAC"/>
    <w:rsid w:val="0032341A"/>
    <w:rsid w:val="00324D11"/>
    <w:rsid w:val="00325120"/>
    <w:rsid w:val="00330356"/>
    <w:rsid w:val="003310A5"/>
    <w:rsid w:val="00331738"/>
    <w:rsid w:val="00335761"/>
    <w:rsid w:val="00347437"/>
    <w:rsid w:val="003518DB"/>
    <w:rsid w:val="00351AE2"/>
    <w:rsid w:val="00361CF1"/>
    <w:rsid w:val="003716BE"/>
    <w:rsid w:val="00372AA4"/>
    <w:rsid w:val="003A586A"/>
    <w:rsid w:val="003B3180"/>
    <w:rsid w:val="003C0B3A"/>
    <w:rsid w:val="003C3D51"/>
    <w:rsid w:val="003C7EA7"/>
    <w:rsid w:val="003D0119"/>
    <w:rsid w:val="003D7A21"/>
    <w:rsid w:val="003D7C5E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15870"/>
    <w:rsid w:val="00425E6B"/>
    <w:rsid w:val="00432526"/>
    <w:rsid w:val="00433E73"/>
    <w:rsid w:val="00434407"/>
    <w:rsid w:val="004375D9"/>
    <w:rsid w:val="00443DB3"/>
    <w:rsid w:val="00453092"/>
    <w:rsid w:val="00462CAB"/>
    <w:rsid w:val="00466906"/>
    <w:rsid w:val="00466CCD"/>
    <w:rsid w:val="00481ECF"/>
    <w:rsid w:val="00485D4A"/>
    <w:rsid w:val="00490C13"/>
    <w:rsid w:val="004A7B25"/>
    <w:rsid w:val="004B2593"/>
    <w:rsid w:val="004C2D99"/>
    <w:rsid w:val="004C343E"/>
    <w:rsid w:val="004E2284"/>
    <w:rsid w:val="004E5BDE"/>
    <w:rsid w:val="004E7731"/>
    <w:rsid w:val="004F5ACE"/>
    <w:rsid w:val="00500A67"/>
    <w:rsid w:val="00500FC7"/>
    <w:rsid w:val="0050674B"/>
    <w:rsid w:val="00512589"/>
    <w:rsid w:val="00540516"/>
    <w:rsid w:val="00543825"/>
    <w:rsid w:val="00545FFE"/>
    <w:rsid w:val="00561596"/>
    <w:rsid w:val="00562930"/>
    <w:rsid w:val="00582FE3"/>
    <w:rsid w:val="00583465"/>
    <w:rsid w:val="005A5A63"/>
    <w:rsid w:val="005A6044"/>
    <w:rsid w:val="005B23D4"/>
    <w:rsid w:val="005B72BB"/>
    <w:rsid w:val="005C104D"/>
    <w:rsid w:val="005C1548"/>
    <w:rsid w:val="005C3096"/>
    <w:rsid w:val="005D28FA"/>
    <w:rsid w:val="005E5762"/>
    <w:rsid w:val="006047B5"/>
    <w:rsid w:val="006148A1"/>
    <w:rsid w:val="00615A46"/>
    <w:rsid w:val="00635567"/>
    <w:rsid w:val="006430FF"/>
    <w:rsid w:val="00644E83"/>
    <w:rsid w:val="0068118C"/>
    <w:rsid w:val="00682DB3"/>
    <w:rsid w:val="00692DF8"/>
    <w:rsid w:val="006962B6"/>
    <w:rsid w:val="006A0F5C"/>
    <w:rsid w:val="006B37F7"/>
    <w:rsid w:val="006C2A64"/>
    <w:rsid w:val="006C2B4F"/>
    <w:rsid w:val="006D047E"/>
    <w:rsid w:val="006E272E"/>
    <w:rsid w:val="006E4A9D"/>
    <w:rsid w:val="006E4DC6"/>
    <w:rsid w:val="00705A70"/>
    <w:rsid w:val="00722233"/>
    <w:rsid w:val="007248DA"/>
    <w:rsid w:val="00725BE1"/>
    <w:rsid w:val="00733B44"/>
    <w:rsid w:val="00734DDD"/>
    <w:rsid w:val="00735C6C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7F619B"/>
    <w:rsid w:val="00810CBF"/>
    <w:rsid w:val="00815FA5"/>
    <w:rsid w:val="0082003D"/>
    <w:rsid w:val="008313BC"/>
    <w:rsid w:val="00834FC4"/>
    <w:rsid w:val="00841328"/>
    <w:rsid w:val="00867F22"/>
    <w:rsid w:val="008706BF"/>
    <w:rsid w:val="00873327"/>
    <w:rsid w:val="0088359D"/>
    <w:rsid w:val="00885561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01AB6"/>
    <w:rsid w:val="00916ECD"/>
    <w:rsid w:val="0094617F"/>
    <w:rsid w:val="00954F2E"/>
    <w:rsid w:val="00957584"/>
    <w:rsid w:val="009578BD"/>
    <w:rsid w:val="00966371"/>
    <w:rsid w:val="009663A4"/>
    <w:rsid w:val="009728CA"/>
    <w:rsid w:val="009731E1"/>
    <w:rsid w:val="00976C7A"/>
    <w:rsid w:val="00987022"/>
    <w:rsid w:val="009A176A"/>
    <w:rsid w:val="009A3D44"/>
    <w:rsid w:val="009A7364"/>
    <w:rsid w:val="009B0DE1"/>
    <w:rsid w:val="009B4DED"/>
    <w:rsid w:val="009C08D9"/>
    <w:rsid w:val="009D4C8B"/>
    <w:rsid w:val="009D50AD"/>
    <w:rsid w:val="009F1FBF"/>
    <w:rsid w:val="009F23EE"/>
    <w:rsid w:val="00A00F97"/>
    <w:rsid w:val="00A01FE6"/>
    <w:rsid w:val="00A20642"/>
    <w:rsid w:val="00A41624"/>
    <w:rsid w:val="00A47B5E"/>
    <w:rsid w:val="00A53BFE"/>
    <w:rsid w:val="00A745CC"/>
    <w:rsid w:val="00A749F2"/>
    <w:rsid w:val="00A7752E"/>
    <w:rsid w:val="00A841EA"/>
    <w:rsid w:val="00A86867"/>
    <w:rsid w:val="00A87E87"/>
    <w:rsid w:val="00A91089"/>
    <w:rsid w:val="00AA4D99"/>
    <w:rsid w:val="00AB2EEF"/>
    <w:rsid w:val="00AB4311"/>
    <w:rsid w:val="00AC0A73"/>
    <w:rsid w:val="00AC0FEE"/>
    <w:rsid w:val="00AC23E6"/>
    <w:rsid w:val="00AC41EA"/>
    <w:rsid w:val="00AC72CE"/>
    <w:rsid w:val="00AD252F"/>
    <w:rsid w:val="00AE5141"/>
    <w:rsid w:val="00B02FD4"/>
    <w:rsid w:val="00B06028"/>
    <w:rsid w:val="00B0613C"/>
    <w:rsid w:val="00B076AA"/>
    <w:rsid w:val="00B11901"/>
    <w:rsid w:val="00B12E48"/>
    <w:rsid w:val="00B15A26"/>
    <w:rsid w:val="00B17EEC"/>
    <w:rsid w:val="00B223F9"/>
    <w:rsid w:val="00B22DBA"/>
    <w:rsid w:val="00B23A9D"/>
    <w:rsid w:val="00B377C3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3EE8"/>
    <w:rsid w:val="00BB3EFE"/>
    <w:rsid w:val="00BD28DE"/>
    <w:rsid w:val="00BE513E"/>
    <w:rsid w:val="00BF0A69"/>
    <w:rsid w:val="00BF623C"/>
    <w:rsid w:val="00C04CDD"/>
    <w:rsid w:val="00C06E51"/>
    <w:rsid w:val="00C071C0"/>
    <w:rsid w:val="00C20CC6"/>
    <w:rsid w:val="00C27005"/>
    <w:rsid w:val="00C33573"/>
    <w:rsid w:val="00C40A2F"/>
    <w:rsid w:val="00C551D8"/>
    <w:rsid w:val="00C552DD"/>
    <w:rsid w:val="00C56C0E"/>
    <w:rsid w:val="00C61490"/>
    <w:rsid w:val="00C66584"/>
    <w:rsid w:val="00C84D6A"/>
    <w:rsid w:val="00C904BF"/>
    <w:rsid w:val="00C93A25"/>
    <w:rsid w:val="00CA7287"/>
    <w:rsid w:val="00CB1D8D"/>
    <w:rsid w:val="00CC29D5"/>
    <w:rsid w:val="00CC6066"/>
    <w:rsid w:val="00CD19FB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B62"/>
    <w:rsid w:val="00D30F18"/>
    <w:rsid w:val="00D32C3A"/>
    <w:rsid w:val="00D4249F"/>
    <w:rsid w:val="00D44B5B"/>
    <w:rsid w:val="00D617EE"/>
    <w:rsid w:val="00D769FD"/>
    <w:rsid w:val="00D84308"/>
    <w:rsid w:val="00D86B21"/>
    <w:rsid w:val="00D90D9E"/>
    <w:rsid w:val="00D91F95"/>
    <w:rsid w:val="00D96A9D"/>
    <w:rsid w:val="00D97D8D"/>
    <w:rsid w:val="00DA0E13"/>
    <w:rsid w:val="00DB4B8A"/>
    <w:rsid w:val="00DC37B5"/>
    <w:rsid w:val="00DC5B12"/>
    <w:rsid w:val="00DC6843"/>
    <w:rsid w:val="00DC6893"/>
    <w:rsid w:val="00DD4267"/>
    <w:rsid w:val="00DF5E1D"/>
    <w:rsid w:val="00E1704E"/>
    <w:rsid w:val="00E219D8"/>
    <w:rsid w:val="00E270BF"/>
    <w:rsid w:val="00E551E1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A71B6"/>
    <w:rsid w:val="00EB1D9C"/>
    <w:rsid w:val="00EB2E4B"/>
    <w:rsid w:val="00EB5DA7"/>
    <w:rsid w:val="00EB74DD"/>
    <w:rsid w:val="00EC2D76"/>
    <w:rsid w:val="00ED4755"/>
    <w:rsid w:val="00ED55F2"/>
    <w:rsid w:val="00ED6B00"/>
    <w:rsid w:val="00EE32EE"/>
    <w:rsid w:val="00EF099F"/>
    <w:rsid w:val="00EF4CA1"/>
    <w:rsid w:val="00EF7C96"/>
    <w:rsid w:val="00F02A53"/>
    <w:rsid w:val="00F45296"/>
    <w:rsid w:val="00F507D1"/>
    <w:rsid w:val="00F5112B"/>
    <w:rsid w:val="00F52FAA"/>
    <w:rsid w:val="00F53A63"/>
    <w:rsid w:val="00F5677B"/>
    <w:rsid w:val="00F57292"/>
    <w:rsid w:val="00F83014"/>
    <w:rsid w:val="00FA04B0"/>
    <w:rsid w:val="00FA2DDA"/>
    <w:rsid w:val="00FA359D"/>
    <w:rsid w:val="00FC7965"/>
    <w:rsid w:val="00FD3DAB"/>
    <w:rsid w:val="00FE1F60"/>
    <w:rsid w:val="00FE2B37"/>
    <w:rsid w:val="00FF0710"/>
    <w:rsid w:val="00FF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BE5D346E-7E78-4533-8411-724725F1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E25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A4E25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uiPriority w:val="99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avsnitt">
    <w:name w:val="List Paragraph"/>
    <w:basedOn w:val="Normal"/>
    <w:uiPriority w:val="34"/>
    <w:qFormat/>
    <w:rsid w:val="00277A6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rsid w:val="00DF5E1D"/>
    <w:rPr>
      <w:rFonts w:eastAsia="Times New Roman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541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Silje Graue Lerøy</cp:lastModifiedBy>
  <cp:revision>24</cp:revision>
  <cp:lastPrinted>2014-02-21T10:20:00Z</cp:lastPrinted>
  <dcterms:created xsi:type="dcterms:W3CDTF">2019-04-08T11:43:00Z</dcterms:created>
  <dcterms:modified xsi:type="dcterms:W3CDTF">2026-06-01T10:51:00Z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